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4A" w:rsidRDefault="00DD1D98" w:rsidP="00997463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р</w:t>
      </w:r>
      <w:r w:rsidR="00410C4A" w:rsidRPr="00410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еализуемы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</w:t>
      </w:r>
      <w:r w:rsidR="00410C4A" w:rsidRPr="00410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образовательных программах с указанием учебных предметов, курсов, дисциплин(модулей), практики, предусмотренных соответствующей образовательной программой</w:t>
      </w:r>
    </w:p>
    <w:tbl>
      <w:tblPr>
        <w:tblStyle w:val="a5"/>
        <w:tblW w:w="150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1225"/>
        <w:gridCol w:w="1752"/>
        <w:gridCol w:w="1843"/>
        <w:gridCol w:w="1619"/>
        <w:gridCol w:w="2127"/>
        <w:gridCol w:w="2090"/>
        <w:gridCol w:w="1879"/>
      </w:tblGrid>
      <w:tr w:rsidR="002035A1" w:rsidTr="0093173E">
        <w:tc>
          <w:tcPr>
            <w:tcW w:w="2552" w:type="dxa"/>
          </w:tcPr>
          <w:p w:rsidR="00A21BFA" w:rsidRPr="0093173E" w:rsidRDefault="00A21BFA" w:rsidP="0099746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Название программы</w:t>
            </w:r>
          </w:p>
        </w:tc>
        <w:tc>
          <w:tcPr>
            <w:tcW w:w="1225" w:type="dxa"/>
          </w:tcPr>
          <w:p w:rsidR="00A21BFA" w:rsidRPr="0093173E" w:rsidRDefault="00A21BFA" w:rsidP="0099746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Форма обучения</w:t>
            </w:r>
          </w:p>
        </w:tc>
        <w:tc>
          <w:tcPr>
            <w:tcW w:w="1752" w:type="dxa"/>
          </w:tcPr>
          <w:p w:rsidR="00A21BFA" w:rsidRPr="0093173E" w:rsidRDefault="00A21BFA" w:rsidP="0099746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Нормативный срок обучения</w:t>
            </w:r>
          </w:p>
        </w:tc>
        <w:tc>
          <w:tcPr>
            <w:tcW w:w="1843" w:type="dxa"/>
          </w:tcPr>
          <w:p w:rsidR="00A21BFA" w:rsidRPr="0093173E" w:rsidRDefault="00A21BFA" w:rsidP="0099746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Срок действия государственной аккредитации</w:t>
            </w:r>
          </w:p>
        </w:tc>
        <w:tc>
          <w:tcPr>
            <w:tcW w:w="1619" w:type="dxa"/>
          </w:tcPr>
          <w:p w:rsidR="00A21BFA" w:rsidRPr="0093173E" w:rsidRDefault="00A21BFA" w:rsidP="0099746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Язык, на котором осуществляется образование (обучение)</w:t>
            </w:r>
          </w:p>
        </w:tc>
        <w:tc>
          <w:tcPr>
            <w:tcW w:w="2127" w:type="dxa"/>
          </w:tcPr>
          <w:p w:rsidR="00A21BFA" w:rsidRPr="0093173E" w:rsidRDefault="00A21BFA" w:rsidP="0099746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Учебные предметы, курсы, дисциплины (модули), предусмотренные программой</w:t>
            </w:r>
          </w:p>
        </w:tc>
        <w:tc>
          <w:tcPr>
            <w:tcW w:w="2090" w:type="dxa"/>
          </w:tcPr>
          <w:p w:rsidR="00A21BFA" w:rsidRPr="0093173E" w:rsidRDefault="00A21BFA" w:rsidP="0099746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Практики, предусмотренные программой, </w:t>
            </w:r>
          </w:p>
        </w:tc>
        <w:tc>
          <w:tcPr>
            <w:tcW w:w="1879" w:type="dxa"/>
          </w:tcPr>
          <w:p w:rsidR="00A21BFA" w:rsidRPr="0093173E" w:rsidRDefault="00A21BFA" w:rsidP="0099746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Электронное обучение  и дистанционные образовательные технологии</w:t>
            </w:r>
          </w:p>
        </w:tc>
      </w:tr>
      <w:tr w:rsidR="002035A1" w:rsidRPr="000F70C6" w:rsidTr="0093173E">
        <w:tc>
          <w:tcPr>
            <w:tcW w:w="2552" w:type="dxa"/>
          </w:tcPr>
          <w:p w:rsidR="00A21BFA" w:rsidRPr="000F70C6" w:rsidRDefault="00A04080" w:rsidP="00A04080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0408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Основная образовательная программа дошкольного образования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 </w:t>
            </w:r>
            <w:r w:rsidRPr="00A04080">
              <w:rPr>
                <w:rFonts w:ascii="Times New Roman" w:hAnsi="Times New Roman" w:cs="Times New Roman"/>
              </w:rPr>
              <w:t xml:space="preserve">учетом программы Детство: Примерная образовательная программа дошкольного образования / Т.И. Бабаева, А. Г. Гогоберидзе, О. В. Солнцева и др. — </w:t>
            </w:r>
          </w:p>
        </w:tc>
        <w:tc>
          <w:tcPr>
            <w:tcW w:w="1225" w:type="dxa"/>
          </w:tcPr>
          <w:p w:rsidR="00A21BFA" w:rsidRPr="000F70C6" w:rsidRDefault="000F70C6" w:rsidP="0099746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F70C6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Очная </w:t>
            </w:r>
          </w:p>
        </w:tc>
        <w:tc>
          <w:tcPr>
            <w:tcW w:w="1752" w:type="dxa"/>
          </w:tcPr>
          <w:p w:rsidR="00A21BFA" w:rsidRPr="000F70C6" w:rsidRDefault="00A04080" w:rsidP="0099746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5</w:t>
            </w:r>
            <w:r w:rsidR="000F70C6" w:rsidRPr="000F70C6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лет</w:t>
            </w:r>
          </w:p>
        </w:tc>
        <w:tc>
          <w:tcPr>
            <w:tcW w:w="1843" w:type="dxa"/>
          </w:tcPr>
          <w:p w:rsidR="00A21BFA" w:rsidRPr="000F70C6" w:rsidRDefault="000F70C6" w:rsidP="0099746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F70C6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Отсутствует</w:t>
            </w:r>
          </w:p>
        </w:tc>
        <w:tc>
          <w:tcPr>
            <w:tcW w:w="1619" w:type="dxa"/>
          </w:tcPr>
          <w:p w:rsidR="00A21BFA" w:rsidRPr="000F70C6" w:rsidRDefault="000F70C6" w:rsidP="0099746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F70C6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Русский</w:t>
            </w:r>
          </w:p>
        </w:tc>
        <w:tc>
          <w:tcPr>
            <w:tcW w:w="2127" w:type="dxa"/>
          </w:tcPr>
          <w:p w:rsidR="000F70C6" w:rsidRPr="000F70C6" w:rsidRDefault="00A04080" w:rsidP="0099746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04080">
              <w:rPr>
                <w:rFonts w:ascii="Times New Roman" w:hAnsi="Times New Roman" w:cs="Times New Roman"/>
              </w:rPr>
              <w:t>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      </w:r>
          </w:p>
        </w:tc>
        <w:tc>
          <w:tcPr>
            <w:tcW w:w="2090" w:type="dxa"/>
          </w:tcPr>
          <w:p w:rsidR="002035A1" w:rsidRDefault="000F70C6" w:rsidP="0099746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F70C6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Не </w:t>
            </w:r>
          </w:p>
          <w:p w:rsidR="00A21BFA" w:rsidRPr="000F70C6" w:rsidRDefault="000F70C6" w:rsidP="0099746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F70C6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предусмотрены</w:t>
            </w:r>
          </w:p>
        </w:tc>
        <w:tc>
          <w:tcPr>
            <w:tcW w:w="1879" w:type="dxa"/>
          </w:tcPr>
          <w:p w:rsidR="00043E7F" w:rsidRDefault="000F70C6" w:rsidP="0099746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F70C6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Не </w:t>
            </w:r>
          </w:p>
          <w:p w:rsidR="00A21BFA" w:rsidRPr="000F70C6" w:rsidRDefault="000F70C6" w:rsidP="0099746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F70C6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используются</w:t>
            </w:r>
          </w:p>
        </w:tc>
      </w:tr>
      <w:tr w:rsidR="002035A1" w:rsidRPr="0006582A" w:rsidTr="0093173E">
        <w:tc>
          <w:tcPr>
            <w:tcW w:w="2552" w:type="dxa"/>
          </w:tcPr>
          <w:p w:rsidR="002035A1" w:rsidRPr="0093173E" w:rsidRDefault="002035A1" w:rsidP="002035A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3173E">
              <w:rPr>
                <w:rFonts w:ascii="Times New Roman" w:hAnsi="Times New Roman" w:cs="Times New Roman"/>
                <w:bCs/>
              </w:rPr>
              <w:t xml:space="preserve">Дополнительная образовательная </w:t>
            </w:r>
            <w:r w:rsidRPr="0093173E">
              <w:rPr>
                <w:rFonts w:ascii="Times New Roman" w:hAnsi="Times New Roman" w:cs="Times New Roman"/>
                <w:bCs/>
              </w:rPr>
              <w:lastRenderedPageBreak/>
              <w:t>программа «Цветные ладошки», Программа художественного воспитания, обучения и развития детей 2-7 лет/И.А. Лыкова</w:t>
            </w:r>
          </w:p>
        </w:tc>
        <w:tc>
          <w:tcPr>
            <w:tcW w:w="1225" w:type="dxa"/>
          </w:tcPr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lastRenderedPageBreak/>
              <w:t xml:space="preserve">Очная </w:t>
            </w:r>
          </w:p>
        </w:tc>
        <w:tc>
          <w:tcPr>
            <w:tcW w:w="1752" w:type="dxa"/>
          </w:tcPr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5 лет</w:t>
            </w:r>
          </w:p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1843" w:type="dxa"/>
          </w:tcPr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lastRenderedPageBreak/>
              <w:t>Отсутствует</w:t>
            </w:r>
          </w:p>
        </w:tc>
        <w:tc>
          <w:tcPr>
            <w:tcW w:w="1619" w:type="dxa"/>
          </w:tcPr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Русский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5A1" w:rsidRPr="0093173E" w:rsidRDefault="002035A1" w:rsidP="002035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3173E">
              <w:rPr>
                <w:rFonts w:ascii="Times New Roman" w:hAnsi="Times New Roman" w:cs="Times New Roman"/>
              </w:rPr>
              <w:t xml:space="preserve">Развитие изобразительных умений и навыков, </w:t>
            </w:r>
            <w:r w:rsidRPr="0093173E">
              <w:rPr>
                <w:rFonts w:ascii="Times New Roman" w:hAnsi="Times New Roman" w:cs="Times New Roman"/>
              </w:rPr>
              <w:lastRenderedPageBreak/>
              <w:t>развитие творческих способностей</w:t>
            </w:r>
          </w:p>
        </w:tc>
        <w:tc>
          <w:tcPr>
            <w:tcW w:w="2090" w:type="dxa"/>
          </w:tcPr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lastRenderedPageBreak/>
              <w:t>Не предусмотрены</w:t>
            </w:r>
          </w:p>
        </w:tc>
        <w:tc>
          <w:tcPr>
            <w:tcW w:w="1879" w:type="dxa"/>
          </w:tcPr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Не используются</w:t>
            </w:r>
          </w:p>
        </w:tc>
      </w:tr>
      <w:tr w:rsidR="002035A1" w:rsidRPr="0006582A" w:rsidTr="0093173E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5A1" w:rsidRPr="0093173E" w:rsidRDefault="00D77949" w:rsidP="002035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3173E">
              <w:rPr>
                <w:rFonts w:ascii="Times New Roman" w:hAnsi="Times New Roman" w:cs="Times New Roman"/>
              </w:rPr>
              <w:lastRenderedPageBreak/>
              <w:t xml:space="preserve">Дополнительная образовательная </w:t>
            </w:r>
            <w:r w:rsidR="002035A1" w:rsidRPr="0093173E">
              <w:rPr>
                <w:rFonts w:ascii="Times New Roman" w:hAnsi="Times New Roman" w:cs="Times New Roman"/>
              </w:rPr>
              <w:t>"Программа развития речи детей дошкольного возраста"</w:t>
            </w:r>
            <w:r w:rsidRPr="0093173E">
              <w:rPr>
                <w:rFonts w:ascii="Times New Roman" w:hAnsi="Times New Roman" w:cs="Times New Roman"/>
              </w:rPr>
              <w:t>/ О.С. Ушакова</w:t>
            </w:r>
          </w:p>
        </w:tc>
        <w:tc>
          <w:tcPr>
            <w:tcW w:w="1225" w:type="dxa"/>
          </w:tcPr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Очная </w:t>
            </w:r>
          </w:p>
        </w:tc>
        <w:tc>
          <w:tcPr>
            <w:tcW w:w="1752" w:type="dxa"/>
          </w:tcPr>
          <w:p w:rsidR="002035A1" w:rsidRPr="0093173E" w:rsidRDefault="00D77949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4 года</w:t>
            </w:r>
          </w:p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1843" w:type="dxa"/>
          </w:tcPr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Отсутствует</w:t>
            </w:r>
          </w:p>
        </w:tc>
        <w:tc>
          <w:tcPr>
            <w:tcW w:w="1619" w:type="dxa"/>
          </w:tcPr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Русский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5A1" w:rsidRPr="0093173E" w:rsidRDefault="002035A1" w:rsidP="002035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3173E">
              <w:rPr>
                <w:rFonts w:ascii="Times New Roman" w:hAnsi="Times New Roman" w:cs="Times New Roman"/>
              </w:rPr>
              <w:t>Речевое развитие дошкольников</w:t>
            </w:r>
          </w:p>
        </w:tc>
        <w:tc>
          <w:tcPr>
            <w:tcW w:w="2090" w:type="dxa"/>
          </w:tcPr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Не предусмотрены</w:t>
            </w:r>
          </w:p>
        </w:tc>
        <w:tc>
          <w:tcPr>
            <w:tcW w:w="1879" w:type="dxa"/>
          </w:tcPr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Не используются</w:t>
            </w:r>
          </w:p>
        </w:tc>
      </w:tr>
      <w:tr w:rsidR="002035A1" w:rsidRPr="0006582A" w:rsidTr="0093173E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1D98" w:rsidRPr="00DD1D98" w:rsidRDefault="00D77949" w:rsidP="00DD1D98">
            <w:pPr>
              <w:numPr>
                <w:ilvl w:val="0"/>
                <w:numId w:val="6"/>
              </w:numPr>
              <w:spacing w:after="14" w:line="267" w:lineRule="auto"/>
              <w:ind w:left="0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73E">
              <w:rPr>
                <w:rFonts w:ascii="Times New Roman" w:hAnsi="Times New Roman" w:cs="Times New Roman"/>
              </w:rPr>
              <w:t>Дополнител</w:t>
            </w:r>
            <w:r w:rsidR="00DD1D98">
              <w:rPr>
                <w:rFonts w:ascii="Times New Roman" w:hAnsi="Times New Roman" w:cs="Times New Roman"/>
              </w:rPr>
              <w:t xml:space="preserve">ьная образовательная программа по </w:t>
            </w:r>
            <w:r w:rsidR="00DD1D98" w:rsidRPr="00DD1D9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музыкальному воспитанию детей дошкольного возраста «Ладушки» </w:t>
            </w:r>
          </w:p>
          <w:p w:rsidR="002035A1" w:rsidRPr="0093173E" w:rsidRDefault="00DD1D98" w:rsidP="00DD1D98">
            <w:pPr>
              <w:spacing w:after="14" w:line="267" w:lineRule="auto"/>
              <w:ind w:right="35"/>
              <w:rPr>
                <w:rFonts w:ascii="Times New Roman" w:hAnsi="Times New Roman" w:cs="Times New Roman"/>
              </w:rPr>
            </w:pPr>
            <w:r w:rsidRPr="00DD1D98">
              <w:rPr>
                <w:rFonts w:ascii="Times New Roman" w:hAnsi="Times New Roman" w:cs="Times New Roman"/>
                <w:sz w:val="24"/>
                <w:szCs w:val="24"/>
              </w:rPr>
              <w:t>И. М. Каплуновой, И.А. Новоскольцевой</w:t>
            </w:r>
            <w:r>
              <w:t>;</w:t>
            </w:r>
            <w:r>
              <w:rPr>
                <w:rFonts w:eastAsia="Segoe UI Symbol" w:cs="Segoe UI Symbol"/>
              </w:rPr>
              <w:t xml:space="preserve">                                                                                       </w:t>
            </w:r>
            <w:r>
              <w:t xml:space="preserve"> </w:t>
            </w:r>
          </w:p>
        </w:tc>
        <w:tc>
          <w:tcPr>
            <w:tcW w:w="1225" w:type="dxa"/>
          </w:tcPr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Очная </w:t>
            </w:r>
          </w:p>
        </w:tc>
        <w:tc>
          <w:tcPr>
            <w:tcW w:w="1752" w:type="dxa"/>
          </w:tcPr>
          <w:p w:rsidR="002035A1" w:rsidRPr="0093173E" w:rsidRDefault="00D77949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5лет</w:t>
            </w:r>
          </w:p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1843" w:type="dxa"/>
          </w:tcPr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Отсутствует</w:t>
            </w:r>
          </w:p>
        </w:tc>
        <w:tc>
          <w:tcPr>
            <w:tcW w:w="1619" w:type="dxa"/>
          </w:tcPr>
          <w:p w:rsidR="002035A1" w:rsidRPr="0093173E" w:rsidRDefault="002035A1" w:rsidP="00D77949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Русский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5A1" w:rsidRPr="0093173E" w:rsidRDefault="002035A1" w:rsidP="002035A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3173E">
              <w:rPr>
                <w:rFonts w:ascii="Times New Roman" w:hAnsi="Times New Roman" w:cs="Times New Roman"/>
              </w:rPr>
              <w:t>Музыкальное воспитание, обучение и развитие детей</w:t>
            </w:r>
          </w:p>
        </w:tc>
        <w:tc>
          <w:tcPr>
            <w:tcW w:w="2090" w:type="dxa"/>
          </w:tcPr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Не предусмотрены</w:t>
            </w:r>
          </w:p>
        </w:tc>
        <w:tc>
          <w:tcPr>
            <w:tcW w:w="1879" w:type="dxa"/>
          </w:tcPr>
          <w:p w:rsidR="002035A1" w:rsidRPr="0093173E" w:rsidRDefault="002035A1" w:rsidP="002035A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93173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Не используются</w:t>
            </w:r>
          </w:p>
        </w:tc>
      </w:tr>
    </w:tbl>
    <w:p w:rsidR="00AF608B" w:rsidRPr="0006582A" w:rsidRDefault="00AF60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608B" w:rsidRPr="0006582A" w:rsidSect="00EB34B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758"/>
    <w:multiLevelType w:val="multilevel"/>
    <w:tmpl w:val="E428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95CDA"/>
    <w:multiLevelType w:val="multilevel"/>
    <w:tmpl w:val="CED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84293"/>
    <w:multiLevelType w:val="hybridMultilevel"/>
    <w:tmpl w:val="975053E4"/>
    <w:lvl w:ilvl="0" w:tplc="ADAAC2D6">
      <w:start w:val="1"/>
      <w:numFmt w:val="bullet"/>
      <w:lvlText w:val="•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0A5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E82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A61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AD8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A3E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A29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46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E5A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D91670"/>
    <w:multiLevelType w:val="multilevel"/>
    <w:tmpl w:val="D6D4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610767"/>
    <w:multiLevelType w:val="multilevel"/>
    <w:tmpl w:val="5762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5F5B66"/>
    <w:multiLevelType w:val="multilevel"/>
    <w:tmpl w:val="4E78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4A"/>
    <w:rsid w:val="00043E7F"/>
    <w:rsid w:val="0006582A"/>
    <w:rsid w:val="000A5B97"/>
    <w:rsid w:val="000F70C6"/>
    <w:rsid w:val="002035A1"/>
    <w:rsid w:val="00275F0E"/>
    <w:rsid w:val="00372C0B"/>
    <w:rsid w:val="003F40FD"/>
    <w:rsid w:val="00410C4A"/>
    <w:rsid w:val="005D3E8F"/>
    <w:rsid w:val="00652F1B"/>
    <w:rsid w:val="00676915"/>
    <w:rsid w:val="0093173E"/>
    <w:rsid w:val="009401FD"/>
    <w:rsid w:val="00983B20"/>
    <w:rsid w:val="00997463"/>
    <w:rsid w:val="009E02C7"/>
    <w:rsid w:val="00A04080"/>
    <w:rsid w:val="00A21BFA"/>
    <w:rsid w:val="00AE4834"/>
    <w:rsid w:val="00AF608B"/>
    <w:rsid w:val="00B45014"/>
    <w:rsid w:val="00B76BC9"/>
    <w:rsid w:val="00BF352C"/>
    <w:rsid w:val="00C528B1"/>
    <w:rsid w:val="00D77949"/>
    <w:rsid w:val="00DD1D98"/>
    <w:rsid w:val="00E520C7"/>
    <w:rsid w:val="00EB34BA"/>
    <w:rsid w:val="00F57EB6"/>
    <w:rsid w:val="00FA101B"/>
    <w:rsid w:val="00F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6392"/>
  <w15:chartTrackingRefBased/>
  <w15:docId w15:val="{D65AFBC7-50EC-4273-824A-B234F933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0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0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10C4A"/>
    <w:rPr>
      <w:b/>
      <w:bCs/>
    </w:rPr>
  </w:style>
  <w:style w:type="paragraph" w:styleId="a4">
    <w:name w:val="Normal (Web)"/>
    <w:basedOn w:val="a"/>
    <w:uiPriority w:val="99"/>
    <w:semiHidden/>
    <w:unhideWhenUsed/>
    <w:rsid w:val="0041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21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5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7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1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7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98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3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Zaved</cp:lastModifiedBy>
  <cp:revision>20</cp:revision>
  <dcterms:created xsi:type="dcterms:W3CDTF">2021-04-12T12:03:00Z</dcterms:created>
  <dcterms:modified xsi:type="dcterms:W3CDTF">2021-12-21T15:14:00Z</dcterms:modified>
</cp:coreProperties>
</file>